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D3" w:rsidRDefault="007A21C4">
      <w:r>
        <w:rPr>
          <w:noProof/>
        </w:rPr>
        <w:drawing>
          <wp:inline distT="0" distB="0" distL="0" distR="0">
            <wp:extent cx="2057400" cy="914400"/>
            <wp:effectExtent l="0" t="0" r="0" b="0"/>
            <wp:docPr id="2" name="圖片 1" descr="wp-jym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-jym-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F6E" w:rsidRPr="00D73248" w:rsidRDefault="00E0028A" w:rsidP="00323F6E">
      <w:pPr>
        <w:jc w:val="center"/>
        <w:rPr>
          <w:rFonts w:ascii="微軟正黑體" w:eastAsia="微軟正黑體" w:hAnsi="微軟正黑體"/>
          <w:color w:val="FF0000"/>
          <w:sz w:val="40"/>
          <w:szCs w:val="40"/>
        </w:rPr>
      </w:pPr>
      <w:proofErr w:type="gramStart"/>
      <w:r w:rsidRPr="00E0028A">
        <w:rPr>
          <w:rFonts w:ascii="微軟正黑體" w:eastAsia="微軟正黑體" w:hAnsi="微軟正黑體" w:hint="eastAsia"/>
          <w:color w:val="FF0000"/>
          <w:sz w:val="40"/>
          <w:szCs w:val="40"/>
        </w:rPr>
        <w:t>感</w:t>
      </w:r>
      <w:proofErr w:type="gramEnd"/>
      <w:r w:rsidRPr="00E0028A">
        <w:rPr>
          <w:rFonts w:ascii="微軟正黑體" w:eastAsia="微軟正黑體" w:hAnsi="微軟正黑體" w:hint="eastAsia"/>
          <w:color w:val="FF0000"/>
          <w:sz w:val="40"/>
          <w:szCs w:val="40"/>
        </w:rPr>
        <w:t>溫變色粘土</w:t>
      </w:r>
    </w:p>
    <w:p w:rsidR="002D4FCA" w:rsidRPr="00E0028A" w:rsidRDefault="00E0028A" w:rsidP="002818C6">
      <w:pPr>
        <w:snapToGrid w:val="0"/>
        <w:spacing w:afterLines="100"/>
        <w:ind w:firstLineChars="118" w:firstLine="283"/>
        <w:rPr>
          <w:rFonts w:ascii="標楷體" w:eastAsia="標楷體" w:hAnsi="標楷體"/>
          <w:color w:val="000000"/>
          <w:szCs w:val="24"/>
        </w:rPr>
      </w:pPr>
      <w:proofErr w:type="gramStart"/>
      <w:r>
        <w:rPr>
          <w:rFonts w:ascii="標楷體" w:eastAsia="標楷體" w:hAnsi="標楷體" w:hint="eastAsia"/>
          <w:color w:val="000000"/>
          <w:szCs w:val="24"/>
        </w:rPr>
        <w:t>溫變顏料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的應用範圍非常廣泛：溫度計、高溫變色電線、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溫變貼紙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、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溫變杯、溫變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餐具、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溫變玩具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、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溫變服裝</w:t>
      </w:r>
      <w:proofErr w:type="gramEnd"/>
      <w:r>
        <w:rPr>
          <w:rFonts w:ascii="標楷體" w:eastAsia="標楷體" w:hAnsi="標楷體"/>
          <w:color w:val="000000"/>
          <w:szCs w:val="24"/>
        </w:rPr>
        <w:t>…</w:t>
      </w:r>
      <w:r>
        <w:rPr>
          <w:rFonts w:ascii="標楷體" w:eastAsia="標楷體" w:hAnsi="標楷體" w:hint="eastAsia"/>
          <w:color w:val="000000"/>
          <w:szCs w:val="24"/>
        </w:rPr>
        <w:t>。本實驗中的感溫材料具有可逆的熱變色行為，但由於無法從廠商處得知其成分與分子結構，因此其詳細的變色原理就無從</w:t>
      </w:r>
      <w:r w:rsidR="00583470">
        <w:rPr>
          <w:rFonts w:ascii="標楷體" w:eastAsia="標楷體" w:hAnsi="標楷體" w:hint="eastAsia"/>
          <w:color w:val="000000"/>
          <w:szCs w:val="24"/>
        </w:rPr>
        <w:t>確定</w:t>
      </w:r>
      <w:r>
        <w:rPr>
          <w:rFonts w:ascii="標楷體" w:eastAsia="標楷體" w:hAnsi="標楷體" w:hint="eastAsia"/>
          <w:color w:val="000000"/>
          <w:szCs w:val="24"/>
        </w:rPr>
        <w:t>。至於物質能顯現顏色的機制，是</w:t>
      </w:r>
      <w:proofErr w:type="gramStart"/>
      <w:r w:rsidRPr="00137E53">
        <w:rPr>
          <w:rFonts w:ascii="標楷體" w:eastAsia="標楷體" w:hAnsi="標楷體" w:hint="eastAsia"/>
          <w:color w:val="000000"/>
          <w:szCs w:val="24"/>
        </w:rPr>
        <w:t>低能</w:t>
      </w:r>
      <w:r>
        <w:rPr>
          <w:rFonts w:ascii="標楷體" w:eastAsia="標楷體" w:hAnsi="標楷體" w:hint="eastAsia"/>
          <w:color w:val="000000"/>
          <w:szCs w:val="24"/>
        </w:rPr>
        <w:t>階</w:t>
      </w:r>
      <w:proofErr w:type="gramEnd"/>
      <w:r w:rsidRPr="00137E53">
        <w:rPr>
          <w:rFonts w:ascii="標楷體" w:eastAsia="標楷體" w:hAnsi="標楷體" w:hint="eastAsia"/>
          <w:color w:val="000000"/>
          <w:szCs w:val="24"/>
        </w:rPr>
        <w:t>的電子</w:t>
      </w:r>
      <w:r>
        <w:rPr>
          <w:rFonts w:ascii="標楷體" w:eastAsia="標楷體" w:hAnsi="標楷體" w:hint="eastAsia"/>
          <w:color w:val="000000"/>
          <w:szCs w:val="24"/>
        </w:rPr>
        <w:t>在</w:t>
      </w:r>
      <w:r w:rsidRPr="00137E53">
        <w:rPr>
          <w:rFonts w:ascii="標楷體" w:eastAsia="標楷體" w:hAnsi="標楷體" w:hint="eastAsia"/>
          <w:color w:val="000000"/>
          <w:szCs w:val="24"/>
        </w:rPr>
        <w:t>吸收某個波段的光</w:t>
      </w:r>
      <w:r>
        <w:rPr>
          <w:rFonts w:ascii="標楷體" w:eastAsia="標楷體" w:hAnsi="標楷體" w:hint="eastAsia"/>
          <w:color w:val="000000"/>
          <w:szCs w:val="24"/>
        </w:rPr>
        <w:t>而</w:t>
      </w:r>
      <w:r w:rsidRPr="00137E53">
        <w:rPr>
          <w:rFonts w:ascii="標楷體" w:eastAsia="標楷體" w:hAnsi="標楷體" w:hint="eastAsia"/>
          <w:color w:val="000000"/>
          <w:szCs w:val="24"/>
        </w:rPr>
        <w:t>向</w:t>
      </w:r>
      <w:proofErr w:type="gramStart"/>
      <w:r w:rsidRPr="00137E53">
        <w:rPr>
          <w:rFonts w:ascii="標楷體" w:eastAsia="標楷體" w:hAnsi="標楷體" w:hint="eastAsia"/>
          <w:color w:val="000000"/>
          <w:szCs w:val="24"/>
        </w:rPr>
        <w:t>高能</w:t>
      </w:r>
      <w:r>
        <w:rPr>
          <w:rFonts w:ascii="標楷體" w:eastAsia="標楷體" w:hAnsi="標楷體" w:hint="eastAsia"/>
          <w:color w:val="000000"/>
          <w:szCs w:val="24"/>
        </w:rPr>
        <w:t>階</w:t>
      </w:r>
      <w:r w:rsidRPr="00137E53">
        <w:rPr>
          <w:rFonts w:ascii="標楷體" w:eastAsia="標楷體" w:hAnsi="標楷體" w:hint="eastAsia"/>
          <w:color w:val="000000"/>
          <w:szCs w:val="24"/>
        </w:rPr>
        <w:t>躍遷</w:t>
      </w:r>
      <w:r>
        <w:rPr>
          <w:rFonts w:ascii="標楷體" w:eastAsia="標楷體" w:hAnsi="標楷體" w:hint="eastAsia"/>
          <w:color w:val="000000"/>
          <w:szCs w:val="24"/>
        </w:rPr>
        <w:t>時</w:t>
      </w:r>
      <w:proofErr w:type="gramEnd"/>
      <w:r w:rsidRPr="00137E53">
        <w:rPr>
          <w:rFonts w:ascii="標楷體" w:eastAsia="標楷體" w:hAnsi="標楷體" w:hint="eastAsia"/>
          <w:color w:val="000000"/>
          <w:szCs w:val="24"/>
        </w:rPr>
        <w:t>，如果吸收的光恰好</w:t>
      </w:r>
      <w:r>
        <w:rPr>
          <w:rFonts w:ascii="標楷體" w:eastAsia="標楷體" w:hAnsi="標楷體" w:hint="eastAsia"/>
          <w:color w:val="000000"/>
          <w:szCs w:val="24"/>
        </w:rPr>
        <w:t>落</w:t>
      </w:r>
      <w:r w:rsidRPr="00137E53">
        <w:rPr>
          <w:rFonts w:ascii="標楷體" w:eastAsia="標楷體" w:hAnsi="標楷體" w:hint="eastAsia"/>
          <w:color w:val="000000"/>
          <w:szCs w:val="24"/>
        </w:rPr>
        <w:t>在可見光區，則物質</w:t>
      </w:r>
      <w:r>
        <w:rPr>
          <w:rFonts w:ascii="標楷體" w:eastAsia="標楷體" w:hAnsi="標楷體" w:hint="eastAsia"/>
          <w:color w:val="000000"/>
          <w:szCs w:val="24"/>
        </w:rPr>
        <w:t>即能</w:t>
      </w:r>
      <w:r w:rsidRPr="00137E53">
        <w:rPr>
          <w:rFonts w:ascii="標楷體" w:eastAsia="標楷體" w:hAnsi="標楷體" w:hint="eastAsia"/>
          <w:color w:val="000000"/>
          <w:szCs w:val="24"/>
        </w:rPr>
        <w:t>顯出吸收光顏色的互補色。</w:t>
      </w:r>
      <w:r>
        <w:rPr>
          <w:rFonts w:ascii="標楷體" w:eastAsia="標楷體" w:hAnsi="標楷體" w:hint="eastAsia"/>
          <w:color w:val="000000"/>
          <w:szCs w:val="24"/>
        </w:rPr>
        <w:t>因此若</w:t>
      </w:r>
      <w:r w:rsidRPr="00137E53">
        <w:rPr>
          <w:rFonts w:ascii="標楷體" w:eastAsia="標楷體" w:hAnsi="標楷體" w:hint="eastAsia"/>
          <w:color w:val="000000"/>
          <w:szCs w:val="24"/>
        </w:rPr>
        <w:t>要改變物質顏色，</w:t>
      </w:r>
      <w:r>
        <w:rPr>
          <w:rFonts w:ascii="標楷體" w:eastAsia="標楷體" w:hAnsi="標楷體" w:hint="eastAsia"/>
          <w:color w:val="000000"/>
          <w:szCs w:val="24"/>
        </w:rPr>
        <w:t>就必須</w:t>
      </w:r>
      <w:r w:rsidRPr="00137E53">
        <w:rPr>
          <w:rFonts w:ascii="標楷體" w:eastAsia="標楷體" w:hAnsi="標楷體" w:hint="eastAsia"/>
          <w:color w:val="000000"/>
          <w:szCs w:val="24"/>
        </w:rPr>
        <w:t>要改變某原子或離子的電子排列形態。</w:t>
      </w:r>
      <w:r>
        <w:rPr>
          <w:rFonts w:ascii="標楷體" w:eastAsia="標楷體" w:hAnsi="標楷體" w:hint="eastAsia"/>
          <w:color w:val="000000"/>
          <w:szCs w:val="24"/>
        </w:rPr>
        <w:t>亦即材料如果是屬於利用配位鍵結的化合物，當其中心</w:t>
      </w:r>
      <w:r w:rsidRPr="00C73721">
        <w:rPr>
          <w:rFonts w:ascii="標楷體" w:eastAsia="標楷體" w:hAnsi="標楷體" w:hint="eastAsia"/>
          <w:color w:val="000000"/>
          <w:szCs w:val="24"/>
        </w:rPr>
        <w:t>原子或離子</w:t>
      </w:r>
      <w:r w:rsidRPr="00201BA5">
        <w:rPr>
          <w:rFonts w:ascii="標楷體" w:eastAsia="標楷體" w:hAnsi="標楷體" w:hint="eastAsia"/>
          <w:color w:val="000000"/>
          <w:szCs w:val="24"/>
        </w:rPr>
        <w:t>四周的配位幾何形狀</w:t>
      </w:r>
      <w:r>
        <w:rPr>
          <w:rFonts w:ascii="標楷體" w:eastAsia="標楷體" w:hAnsi="標楷體" w:hint="eastAsia"/>
          <w:color w:val="000000"/>
          <w:szCs w:val="24"/>
        </w:rPr>
        <w:t>與</w:t>
      </w:r>
      <w:r w:rsidRPr="00201BA5">
        <w:rPr>
          <w:rFonts w:ascii="標楷體" w:eastAsia="標楷體" w:hAnsi="標楷體" w:hint="eastAsia"/>
          <w:color w:val="000000"/>
          <w:szCs w:val="24"/>
        </w:rPr>
        <w:t>配</w:t>
      </w:r>
      <w:proofErr w:type="gramStart"/>
      <w:r w:rsidRPr="00201BA5">
        <w:rPr>
          <w:rFonts w:ascii="標楷體" w:eastAsia="標楷體" w:hAnsi="標楷體" w:hint="eastAsia"/>
          <w:color w:val="000000"/>
          <w:szCs w:val="24"/>
        </w:rPr>
        <w:t>位數</w:t>
      </w:r>
      <w:r>
        <w:rPr>
          <w:rFonts w:ascii="標楷體" w:eastAsia="標楷體" w:hAnsi="標楷體" w:hint="eastAsia"/>
          <w:color w:val="000000"/>
          <w:szCs w:val="24"/>
        </w:rPr>
        <w:t>若會因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溫度而改變時，那麼這種化合物就能當作感溫材料來使用。這時的顏色改變是屬於化學變化，因為有發生電子的轉移。而筆者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唸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國中時，國立編譯館印的理化課本有提及「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強熱氧化鋅會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使其顏色由白轉黃，冷卻後恢復成白色」，書上提到這種變化是屬於物理變化（因為這時沒有電子的轉移而只是分子振動頻率的改變）。我們接著來回憶一下中學時所學的這個常識：「</w:t>
      </w:r>
      <w:r w:rsidRPr="00FB1A65">
        <w:rPr>
          <w:rFonts w:ascii="標楷體" w:eastAsia="標楷體" w:hAnsi="標楷體" w:hint="eastAsia"/>
          <w:color w:val="000000"/>
          <w:szCs w:val="24"/>
        </w:rPr>
        <w:t>會產生氣體、沈</w:t>
      </w:r>
      <w:proofErr w:type="gramStart"/>
      <w:r w:rsidRPr="00FB1A65">
        <w:rPr>
          <w:rFonts w:ascii="標楷體" w:eastAsia="標楷體" w:hAnsi="標楷體" w:hint="eastAsia"/>
          <w:color w:val="000000"/>
          <w:szCs w:val="24"/>
        </w:rPr>
        <w:t>澱</w:t>
      </w:r>
      <w:proofErr w:type="gramEnd"/>
      <w:r w:rsidRPr="00FB1A65">
        <w:rPr>
          <w:rFonts w:ascii="標楷體" w:eastAsia="標楷體" w:hAnsi="標楷體" w:hint="eastAsia"/>
          <w:color w:val="000000"/>
          <w:szCs w:val="24"/>
        </w:rPr>
        <w:t>或變色為化學變化</w:t>
      </w:r>
      <w:r>
        <w:rPr>
          <w:rFonts w:ascii="標楷體" w:eastAsia="標楷體" w:hAnsi="標楷體" w:hint="eastAsia"/>
          <w:color w:val="000000"/>
          <w:szCs w:val="24"/>
        </w:rPr>
        <w:t>」，這是否正確呢？譬如</w:t>
      </w:r>
      <w:r w:rsidRPr="000D20EC">
        <w:rPr>
          <w:rFonts w:ascii="標楷體" w:eastAsia="標楷體" w:hAnsi="標楷體" w:hint="eastAsia"/>
          <w:color w:val="000000"/>
          <w:szCs w:val="24"/>
        </w:rPr>
        <w:t>鐵在高溫時</w:t>
      </w:r>
      <w:r>
        <w:rPr>
          <w:rFonts w:ascii="標楷體" w:eastAsia="標楷體" w:hAnsi="標楷體" w:hint="eastAsia"/>
          <w:color w:val="000000"/>
          <w:szCs w:val="24"/>
        </w:rPr>
        <w:t>所</w:t>
      </w:r>
      <w:r w:rsidRPr="000D20EC">
        <w:rPr>
          <w:rFonts w:ascii="標楷體" w:eastAsia="標楷體" w:hAnsi="標楷體" w:hint="eastAsia"/>
          <w:color w:val="000000"/>
          <w:szCs w:val="24"/>
        </w:rPr>
        <w:t>呈</w:t>
      </w:r>
      <w:r>
        <w:rPr>
          <w:rFonts w:ascii="標楷體" w:eastAsia="標楷體" w:hAnsi="標楷體" w:hint="eastAsia"/>
          <w:color w:val="000000"/>
          <w:szCs w:val="24"/>
        </w:rPr>
        <w:t>現的</w:t>
      </w:r>
      <w:r w:rsidRPr="000D20EC">
        <w:rPr>
          <w:rFonts w:ascii="標楷體" w:eastAsia="標楷體" w:hAnsi="標楷體" w:hint="eastAsia"/>
          <w:color w:val="000000"/>
          <w:szCs w:val="24"/>
        </w:rPr>
        <w:t>紅色熔融狀態</w:t>
      </w:r>
      <w:r>
        <w:rPr>
          <w:rFonts w:ascii="標楷體" w:eastAsia="標楷體" w:hAnsi="標楷體" w:hint="eastAsia"/>
          <w:color w:val="000000"/>
          <w:szCs w:val="24"/>
        </w:rPr>
        <w:t>與低溫時的顏色不同，這種改變就不是化學變化；而膽固醇型</w:t>
      </w:r>
      <w:r w:rsidRPr="000D20EC">
        <w:rPr>
          <w:rFonts w:ascii="標楷體" w:eastAsia="標楷體" w:hAnsi="標楷體" w:hint="eastAsia"/>
          <w:color w:val="000000"/>
          <w:szCs w:val="24"/>
        </w:rPr>
        <w:t>液晶片</w:t>
      </w:r>
      <w:r>
        <w:rPr>
          <w:rFonts w:ascii="標楷體" w:eastAsia="標楷體" w:hAnsi="標楷體" w:hint="eastAsia"/>
          <w:color w:val="000000"/>
          <w:szCs w:val="24"/>
        </w:rPr>
        <w:t>的顏色變化也僅是經由扭轉液晶軸所呈現的物理效應，這種改變應該也不是化學變化</w:t>
      </w:r>
      <w:r w:rsidRPr="000D20EC">
        <w:rPr>
          <w:rFonts w:ascii="標楷體" w:eastAsia="標楷體" w:hAnsi="標楷體" w:hint="eastAsia"/>
          <w:color w:val="000000"/>
          <w:szCs w:val="24"/>
        </w:rPr>
        <w:t>。</w:t>
      </w:r>
      <w:r>
        <w:rPr>
          <w:rFonts w:ascii="標楷體" w:eastAsia="標楷體" w:hAnsi="標楷體" w:hint="eastAsia"/>
          <w:color w:val="000000"/>
          <w:szCs w:val="24"/>
        </w:rPr>
        <w:t>因此，這是否就是愛因斯坦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所說的</w:t>
      </w:r>
      <w:proofErr w:type="gramEnd"/>
      <w:r w:rsidR="00692F4F">
        <w:rPr>
          <w:rFonts w:ascii="標楷體" w:eastAsia="標楷體" w:hAnsi="標楷體" w:hint="eastAsia"/>
          <w:color w:val="000000"/>
          <w:szCs w:val="24"/>
        </w:rPr>
        <w:t>「</w:t>
      </w:r>
      <w:r w:rsidRPr="005B191E">
        <w:rPr>
          <w:rFonts w:ascii="標楷體" w:eastAsia="標楷體" w:hAnsi="標楷體" w:hint="eastAsia"/>
          <w:color w:val="000000"/>
          <w:szCs w:val="24"/>
        </w:rPr>
        <w:t>常識就是累積的各種偏見</w:t>
      </w:r>
      <w:r w:rsidR="00692F4F">
        <w:rPr>
          <w:rFonts w:ascii="標楷體" w:eastAsia="標楷體" w:hAnsi="標楷體" w:hint="eastAsia"/>
          <w:color w:val="000000"/>
          <w:szCs w:val="24"/>
        </w:rPr>
        <w:t>」</w:t>
      </w:r>
      <w:r>
        <w:rPr>
          <w:rFonts w:ascii="標楷體" w:eastAsia="標楷體" w:hAnsi="標楷體" w:hint="eastAsia"/>
          <w:color w:val="000000"/>
          <w:szCs w:val="24"/>
        </w:rPr>
        <w:t>？</w:t>
      </w:r>
    </w:p>
    <w:sectPr w:rsidR="002D4FCA" w:rsidRPr="00E0028A" w:rsidSect="00B108CC">
      <w:pgSz w:w="11906" w:h="16838"/>
      <w:pgMar w:top="284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ED3" w:rsidRDefault="00F07ED3" w:rsidP="00860567">
      <w:r>
        <w:separator/>
      </w:r>
    </w:p>
  </w:endnote>
  <w:endnote w:type="continuationSeparator" w:id="0">
    <w:p w:rsidR="00F07ED3" w:rsidRDefault="00F07ED3" w:rsidP="00860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ED3" w:rsidRDefault="00F07ED3" w:rsidP="00860567">
      <w:r>
        <w:separator/>
      </w:r>
    </w:p>
  </w:footnote>
  <w:footnote w:type="continuationSeparator" w:id="0">
    <w:p w:rsidR="00F07ED3" w:rsidRDefault="00F07ED3" w:rsidP="00860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3D3"/>
    <w:rsid w:val="000028BF"/>
    <w:rsid w:val="0009068A"/>
    <w:rsid w:val="000A0945"/>
    <w:rsid w:val="000C20EB"/>
    <w:rsid w:val="00153735"/>
    <w:rsid w:val="00242555"/>
    <w:rsid w:val="002818C6"/>
    <w:rsid w:val="00286B0C"/>
    <w:rsid w:val="002D4FCA"/>
    <w:rsid w:val="0030086F"/>
    <w:rsid w:val="00323F6E"/>
    <w:rsid w:val="00353A33"/>
    <w:rsid w:val="00360ACA"/>
    <w:rsid w:val="003B6279"/>
    <w:rsid w:val="003F464F"/>
    <w:rsid w:val="00430077"/>
    <w:rsid w:val="004E5C75"/>
    <w:rsid w:val="0057178B"/>
    <w:rsid w:val="00573709"/>
    <w:rsid w:val="00583470"/>
    <w:rsid w:val="005D1E92"/>
    <w:rsid w:val="00692F4F"/>
    <w:rsid w:val="00790AD9"/>
    <w:rsid w:val="007A21C4"/>
    <w:rsid w:val="008161AC"/>
    <w:rsid w:val="00817ED7"/>
    <w:rsid w:val="00860567"/>
    <w:rsid w:val="008F0097"/>
    <w:rsid w:val="00A22B50"/>
    <w:rsid w:val="00A4437B"/>
    <w:rsid w:val="00AF7A45"/>
    <w:rsid w:val="00B108CC"/>
    <w:rsid w:val="00BB7E9B"/>
    <w:rsid w:val="00BE4173"/>
    <w:rsid w:val="00BE76E6"/>
    <w:rsid w:val="00C0459B"/>
    <w:rsid w:val="00CB3E7D"/>
    <w:rsid w:val="00D01AA6"/>
    <w:rsid w:val="00D17CD7"/>
    <w:rsid w:val="00D73248"/>
    <w:rsid w:val="00DA22A6"/>
    <w:rsid w:val="00DC49DD"/>
    <w:rsid w:val="00DE3C77"/>
    <w:rsid w:val="00E0028A"/>
    <w:rsid w:val="00E1113B"/>
    <w:rsid w:val="00E45F87"/>
    <w:rsid w:val="00EA0F01"/>
    <w:rsid w:val="00EC5A3E"/>
    <w:rsid w:val="00F07ED3"/>
    <w:rsid w:val="00F60E70"/>
    <w:rsid w:val="00F743D3"/>
    <w:rsid w:val="00FD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4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567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0567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60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6056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860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60567"/>
    <w:rPr>
      <w:kern w:val="2"/>
    </w:rPr>
  </w:style>
  <w:style w:type="character" w:styleId="a9">
    <w:name w:val="Hyperlink"/>
    <w:basedOn w:val="a0"/>
    <w:uiPriority w:val="99"/>
    <w:unhideWhenUsed/>
    <w:rsid w:val="00B108CC"/>
    <w:rPr>
      <w:color w:val="0000FF"/>
      <w:u w:val="single"/>
    </w:rPr>
  </w:style>
  <w:style w:type="character" w:customStyle="1" w:styleId="text301">
    <w:name w:val="text301"/>
    <w:basedOn w:val="a0"/>
    <w:rsid w:val="00B108CC"/>
    <w:rPr>
      <w:sz w:val="19"/>
      <w:szCs w:val="19"/>
    </w:rPr>
  </w:style>
  <w:style w:type="character" w:customStyle="1" w:styleId="texhtml">
    <w:name w:val="texhtml"/>
    <w:basedOn w:val="a0"/>
    <w:rsid w:val="000C20EB"/>
  </w:style>
  <w:style w:type="character" w:customStyle="1" w:styleId="st1">
    <w:name w:val="st1"/>
    <w:basedOn w:val="a0"/>
    <w:rsid w:val="00571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289</Characters>
  <Application>Microsoft Office Word</Application>
  <DocSecurity>0</DocSecurity>
  <Lines>12</Lines>
  <Paragraphs>10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2014-03-02T19:36:00Z</cp:lastPrinted>
  <dcterms:created xsi:type="dcterms:W3CDTF">2014-08-22T22:24:00Z</dcterms:created>
  <dcterms:modified xsi:type="dcterms:W3CDTF">2014-08-22T22:24:00Z</dcterms:modified>
</cp:coreProperties>
</file>